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E0" w:rsidRDefault="00C3797B" w:rsidP="00BA136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51987" w:rsidRPr="00F84D19" w:rsidRDefault="00F173C1" w:rsidP="00B77006">
      <w:pPr>
        <w:ind w:firstLine="720"/>
        <w:jc w:val="center"/>
        <w:rPr>
          <w:b/>
          <w:i/>
          <w:sz w:val="40"/>
          <w:szCs w:val="40"/>
          <w:u w:val="single"/>
        </w:rPr>
      </w:pPr>
      <w:r w:rsidRPr="00F84D19">
        <w:rPr>
          <w:b/>
          <w:i/>
          <w:sz w:val="40"/>
          <w:szCs w:val="40"/>
          <w:u w:val="single"/>
        </w:rPr>
        <w:t>REGION III</w:t>
      </w:r>
      <w:r w:rsidRPr="00F84D19">
        <w:rPr>
          <w:i/>
          <w:sz w:val="40"/>
          <w:szCs w:val="40"/>
          <w:u w:val="single"/>
        </w:rPr>
        <w:t xml:space="preserve"> </w:t>
      </w:r>
      <w:r w:rsidRPr="00371747">
        <w:rPr>
          <w:b/>
          <w:i/>
          <w:sz w:val="40"/>
          <w:szCs w:val="40"/>
          <w:u w:val="single"/>
        </w:rPr>
        <w:t>&amp;</w:t>
      </w:r>
      <w:r w:rsidRPr="00F84D19">
        <w:rPr>
          <w:i/>
          <w:sz w:val="40"/>
          <w:szCs w:val="40"/>
          <w:u w:val="single"/>
        </w:rPr>
        <w:t xml:space="preserve"> </w:t>
      </w:r>
      <w:r w:rsidR="00251987" w:rsidRPr="00F84D19">
        <w:rPr>
          <w:b/>
          <w:i/>
          <w:sz w:val="40"/>
          <w:szCs w:val="40"/>
          <w:u w:val="single"/>
        </w:rPr>
        <w:t>THE VALLEY PROGRAM</w:t>
      </w:r>
    </w:p>
    <w:p w:rsidR="00F173C1" w:rsidRPr="00B7036E" w:rsidRDefault="00B77006" w:rsidP="00B77006">
      <w:pPr>
        <w:ind w:firstLine="72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PARENT TRAINING WORKSHOP</w:t>
      </w:r>
    </w:p>
    <w:p w:rsidR="00B7036E" w:rsidRDefault="00B7036E" w:rsidP="00B7036E">
      <w:pPr>
        <w:rPr>
          <w:b/>
          <w:sz w:val="40"/>
          <w:szCs w:val="40"/>
          <w:u w:val="single"/>
        </w:rPr>
      </w:pPr>
    </w:p>
    <w:p w:rsidR="00F173C1" w:rsidRPr="00371747" w:rsidRDefault="00F173C1" w:rsidP="00B77006">
      <w:pPr>
        <w:jc w:val="center"/>
        <w:rPr>
          <w:b/>
          <w:bCs/>
          <w:sz w:val="36"/>
          <w:szCs w:val="36"/>
          <w:u w:val="single"/>
        </w:rPr>
      </w:pPr>
      <w:r w:rsidRPr="00371747">
        <w:rPr>
          <w:b/>
          <w:bCs/>
          <w:sz w:val="36"/>
          <w:szCs w:val="36"/>
          <w:u w:val="single"/>
        </w:rPr>
        <w:t xml:space="preserve">Your Dependent With Special Needs: </w:t>
      </w:r>
      <w:r w:rsidR="00B7036E" w:rsidRPr="00371747">
        <w:rPr>
          <w:b/>
          <w:bCs/>
          <w:sz w:val="36"/>
          <w:szCs w:val="36"/>
          <w:u w:val="single"/>
        </w:rPr>
        <w:t>Planning To Make</w:t>
      </w:r>
      <w:r w:rsidR="00371747">
        <w:rPr>
          <w:b/>
          <w:bCs/>
          <w:sz w:val="36"/>
          <w:szCs w:val="36"/>
          <w:u w:val="single"/>
        </w:rPr>
        <w:t xml:space="preserve"> The</w:t>
      </w:r>
      <w:r w:rsidRPr="00371747">
        <w:rPr>
          <w:b/>
          <w:bCs/>
          <w:sz w:val="36"/>
          <w:szCs w:val="36"/>
          <w:u w:val="single"/>
        </w:rPr>
        <w:t xml:space="preserve"> Future More Secure</w:t>
      </w:r>
      <w:r w:rsidR="00841C6D" w:rsidRPr="00371747">
        <w:rPr>
          <w:b/>
          <w:bCs/>
          <w:sz w:val="36"/>
          <w:szCs w:val="36"/>
          <w:u w:val="single"/>
        </w:rPr>
        <w:t>!</w:t>
      </w:r>
    </w:p>
    <w:p w:rsidR="00B7036E" w:rsidRPr="00371747" w:rsidRDefault="00F173C1" w:rsidP="00B7036E">
      <w:pPr>
        <w:rPr>
          <w:color w:val="500050"/>
          <w:sz w:val="20"/>
          <w:szCs w:val="20"/>
        </w:rPr>
      </w:pPr>
      <w:r w:rsidRPr="00371747">
        <w:rPr>
          <w:sz w:val="32"/>
          <w:szCs w:val="32"/>
        </w:rPr>
        <w:t>Families wi</w:t>
      </w:r>
      <w:r w:rsidR="00B7036E" w:rsidRPr="00371747">
        <w:rPr>
          <w:sz w:val="32"/>
          <w:szCs w:val="32"/>
        </w:rPr>
        <w:t>th children</w:t>
      </w:r>
      <w:r w:rsidRPr="00371747">
        <w:rPr>
          <w:sz w:val="32"/>
          <w:szCs w:val="32"/>
        </w:rPr>
        <w:t xml:space="preserve"> with special needs, no matter what the age or disability, face many serious questions about </w:t>
      </w:r>
      <w:r w:rsidR="00506E23" w:rsidRPr="00371747">
        <w:rPr>
          <w:sz w:val="32"/>
          <w:szCs w:val="32"/>
        </w:rPr>
        <w:t>planning for the future</w:t>
      </w:r>
      <w:r w:rsidRPr="00371747">
        <w:rPr>
          <w:sz w:val="32"/>
          <w:szCs w:val="32"/>
        </w:rPr>
        <w:t xml:space="preserve">. This workshop </w:t>
      </w:r>
      <w:r w:rsidR="00B7036E" w:rsidRPr="00371747">
        <w:rPr>
          <w:sz w:val="32"/>
          <w:szCs w:val="32"/>
        </w:rPr>
        <w:t>will address the need for families to create a</w:t>
      </w:r>
      <w:r w:rsidR="00B7036E" w:rsidRPr="00371747">
        <w:rPr>
          <w:color w:val="1F497D"/>
          <w:sz w:val="32"/>
          <w:szCs w:val="32"/>
        </w:rPr>
        <w:t xml:space="preserve"> </w:t>
      </w:r>
      <w:r w:rsidR="00B7036E" w:rsidRPr="00371747">
        <w:rPr>
          <w:sz w:val="32"/>
          <w:szCs w:val="32"/>
        </w:rPr>
        <w:t>“Special Needs Trust” (SNT</w:t>
      </w:r>
      <w:r w:rsidR="00506E23" w:rsidRPr="00371747">
        <w:rPr>
          <w:sz w:val="32"/>
          <w:szCs w:val="32"/>
        </w:rPr>
        <w:t>) to protect</w:t>
      </w:r>
      <w:r w:rsidR="00841C6D" w:rsidRPr="00371747">
        <w:rPr>
          <w:sz w:val="32"/>
          <w:szCs w:val="32"/>
        </w:rPr>
        <w:t xml:space="preserve"> assets &amp; eligibility</w:t>
      </w:r>
      <w:r w:rsidR="00371747">
        <w:rPr>
          <w:sz w:val="32"/>
          <w:szCs w:val="32"/>
        </w:rPr>
        <w:t xml:space="preserve"> for means t</w:t>
      </w:r>
      <w:r w:rsidR="00841C6D" w:rsidRPr="00371747">
        <w:rPr>
          <w:sz w:val="32"/>
          <w:szCs w:val="32"/>
        </w:rPr>
        <w:t xml:space="preserve">ested government benefits such as Medicaid, Supplemental Social Security &amp; federal housing programs. </w:t>
      </w:r>
      <w:r w:rsidR="00B7036E" w:rsidRPr="00371747">
        <w:rPr>
          <w:sz w:val="32"/>
          <w:szCs w:val="32"/>
        </w:rPr>
        <w:t xml:space="preserve"> The SNT can be part of a </w:t>
      </w:r>
      <w:r w:rsidR="00506E23" w:rsidRPr="00371747">
        <w:rPr>
          <w:sz w:val="32"/>
          <w:szCs w:val="32"/>
        </w:rPr>
        <w:t>properly executed</w:t>
      </w:r>
      <w:r w:rsidR="00B7036E" w:rsidRPr="00371747">
        <w:rPr>
          <w:sz w:val="32"/>
          <w:szCs w:val="32"/>
        </w:rPr>
        <w:t xml:space="preserve"> estate plan.  </w:t>
      </w:r>
    </w:p>
    <w:p w:rsidR="00B7036E" w:rsidRPr="00B7036E" w:rsidRDefault="00B7036E" w:rsidP="00B7036E">
      <w:pPr>
        <w:rPr>
          <w:rFonts w:ascii="Times" w:hAnsi="Times" w:cs="Arial"/>
          <w:color w:val="500050"/>
          <w:sz w:val="20"/>
          <w:szCs w:val="20"/>
        </w:rPr>
      </w:pPr>
    </w:p>
    <w:p w:rsidR="00371747" w:rsidRPr="00371747" w:rsidRDefault="00F84D19" w:rsidP="00371747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We</w:t>
      </w:r>
      <w:r w:rsidR="00841C6D">
        <w:rPr>
          <w:sz w:val="32"/>
          <w:szCs w:val="32"/>
        </w:rPr>
        <w:t xml:space="preserve"> have invited </w:t>
      </w:r>
      <w:r w:rsidR="009E134B" w:rsidRPr="00F84D19">
        <w:rPr>
          <w:sz w:val="32"/>
          <w:szCs w:val="32"/>
        </w:rPr>
        <w:t>g</w:t>
      </w:r>
      <w:r w:rsidR="00D00676" w:rsidRPr="00F84D19">
        <w:rPr>
          <w:sz w:val="32"/>
          <w:szCs w:val="32"/>
        </w:rPr>
        <w:t>uest</w:t>
      </w:r>
      <w:r w:rsidR="006E36E3" w:rsidRPr="00F84D19">
        <w:rPr>
          <w:sz w:val="32"/>
          <w:szCs w:val="32"/>
        </w:rPr>
        <w:t xml:space="preserve"> </w:t>
      </w:r>
      <w:r w:rsidR="009E134B" w:rsidRPr="00F84D19">
        <w:rPr>
          <w:sz w:val="32"/>
          <w:szCs w:val="32"/>
        </w:rPr>
        <w:t>s</w:t>
      </w:r>
      <w:r w:rsidR="006E36E3" w:rsidRPr="00F84D19">
        <w:rPr>
          <w:sz w:val="32"/>
          <w:szCs w:val="32"/>
        </w:rPr>
        <w:t>peaker</w:t>
      </w:r>
      <w:r w:rsidR="00B7036E" w:rsidRPr="00F84D19">
        <w:rPr>
          <w:sz w:val="32"/>
          <w:szCs w:val="32"/>
        </w:rPr>
        <w:t>s</w:t>
      </w:r>
      <w:r w:rsidR="00841C6D">
        <w:rPr>
          <w:sz w:val="32"/>
          <w:szCs w:val="32"/>
        </w:rPr>
        <w:t xml:space="preserve"> to present this workshop:</w:t>
      </w:r>
      <w:r w:rsidR="00371747">
        <w:rPr>
          <w:sz w:val="32"/>
          <w:szCs w:val="32"/>
        </w:rPr>
        <w:tab/>
      </w:r>
      <w:r w:rsidR="00371747">
        <w:rPr>
          <w:sz w:val="32"/>
          <w:szCs w:val="32"/>
        </w:rPr>
        <w:tab/>
      </w:r>
      <w:r w:rsidR="00841C6D">
        <w:rPr>
          <w:b/>
          <w:noProof/>
          <w:sz w:val="28"/>
          <w:szCs w:val="28"/>
        </w:rPr>
        <w:drawing>
          <wp:inline distT="0" distB="0" distL="0" distR="0" wp14:anchorId="31E356FF" wp14:editId="57056BF4">
            <wp:extent cx="4950460" cy="53210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274" cy="5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C6D" w:rsidRPr="00371747" w:rsidRDefault="00371747" w:rsidP="00371747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="00F84D19" w:rsidRPr="00841C6D">
        <w:rPr>
          <w:b/>
          <w:sz w:val="32"/>
          <w:szCs w:val="32"/>
        </w:rPr>
        <w:t>Jonatha</w:t>
      </w:r>
      <w:r w:rsidR="00B7036E" w:rsidRPr="00841C6D">
        <w:rPr>
          <w:b/>
          <w:sz w:val="32"/>
          <w:szCs w:val="32"/>
        </w:rPr>
        <w:t>n Rochlin</w:t>
      </w:r>
      <w:r w:rsidR="00841C6D" w:rsidRPr="00841C6D">
        <w:rPr>
          <w:b/>
          <w:sz w:val="32"/>
          <w:szCs w:val="32"/>
        </w:rPr>
        <w:t>, VP, MBA, CRPC</w:t>
      </w:r>
    </w:p>
    <w:p w:rsidR="00841C6D" w:rsidRPr="00841C6D" w:rsidRDefault="00371747" w:rsidP="00371747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7036E" w:rsidRPr="00841C6D">
        <w:rPr>
          <w:b/>
          <w:sz w:val="32"/>
          <w:szCs w:val="32"/>
        </w:rPr>
        <w:t xml:space="preserve">Peter </w:t>
      </w:r>
      <w:r w:rsidR="00B32C28" w:rsidRPr="00841C6D">
        <w:rPr>
          <w:b/>
          <w:sz w:val="32"/>
          <w:szCs w:val="32"/>
        </w:rPr>
        <w:t>Ca</w:t>
      </w:r>
      <w:r w:rsidR="00841C6D" w:rsidRPr="00841C6D">
        <w:rPr>
          <w:b/>
          <w:sz w:val="32"/>
          <w:szCs w:val="32"/>
        </w:rPr>
        <w:t>sale</w:t>
      </w:r>
      <w:r w:rsidR="00841C6D">
        <w:rPr>
          <w:b/>
          <w:sz w:val="32"/>
          <w:szCs w:val="32"/>
        </w:rPr>
        <w:t xml:space="preserve">, SVP, MBA </w:t>
      </w:r>
    </w:p>
    <w:p w:rsidR="00841C6D" w:rsidRPr="00841C6D" w:rsidRDefault="00371747" w:rsidP="00371747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41C6D" w:rsidRPr="00841C6D">
        <w:rPr>
          <w:b/>
          <w:sz w:val="32"/>
          <w:szCs w:val="32"/>
        </w:rPr>
        <w:t>Erin Sunday, VPFIS</w:t>
      </w:r>
    </w:p>
    <w:p w:rsidR="00841C6D" w:rsidRPr="00841C6D" w:rsidRDefault="00371747" w:rsidP="00371747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41C6D" w:rsidRPr="00841C6D">
        <w:rPr>
          <w:b/>
          <w:sz w:val="32"/>
          <w:szCs w:val="32"/>
        </w:rPr>
        <w:t>Larissa Flom, VPFIS          &amp;</w:t>
      </w:r>
    </w:p>
    <w:p w:rsidR="00841C6D" w:rsidRPr="00841C6D" w:rsidRDefault="00371747" w:rsidP="00371747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41C6D" w:rsidRPr="00841C6D">
        <w:rPr>
          <w:b/>
          <w:sz w:val="32"/>
          <w:szCs w:val="32"/>
        </w:rPr>
        <w:t>Naomi Collier, Counsel of Pashman, Stein</w:t>
      </w:r>
    </w:p>
    <w:p w:rsidR="00841C6D" w:rsidRPr="00841C6D" w:rsidRDefault="00841C6D" w:rsidP="00F173C1">
      <w:pPr>
        <w:tabs>
          <w:tab w:val="left" w:pos="0"/>
        </w:tabs>
        <w:rPr>
          <w:sz w:val="32"/>
          <w:szCs w:val="32"/>
        </w:rPr>
      </w:pPr>
    </w:p>
    <w:p w:rsidR="00EB3E21" w:rsidRPr="00F84D19" w:rsidRDefault="00506E23" w:rsidP="00F173C1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Join us as</w:t>
      </w:r>
      <w:r w:rsidR="00F84D19">
        <w:rPr>
          <w:sz w:val="32"/>
          <w:szCs w:val="32"/>
        </w:rPr>
        <w:t xml:space="preserve"> </w:t>
      </w:r>
      <w:r w:rsidR="00841C6D">
        <w:rPr>
          <w:sz w:val="32"/>
          <w:szCs w:val="32"/>
        </w:rPr>
        <w:t xml:space="preserve">they </w:t>
      </w:r>
      <w:r>
        <w:rPr>
          <w:sz w:val="32"/>
          <w:szCs w:val="32"/>
        </w:rPr>
        <w:t xml:space="preserve">share their knowledge about this </w:t>
      </w:r>
      <w:r w:rsidR="00B77006">
        <w:rPr>
          <w:sz w:val="32"/>
          <w:szCs w:val="32"/>
        </w:rPr>
        <w:t xml:space="preserve">very important tool to preserve </w:t>
      </w:r>
      <w:r w:rsidR="00841C6D">
        <w:rPr>
          <w:sz w:val="32"/>
          <w:szCs w:val="32"/>
        </w:rPr>
        <w:t xml:space="preserve">benefits &amp; </w:t>
      </w:r>
      <w:r w:rsidR="00B77006">
        <w:rPr>
          <w:sz w:val="32"/>
          <w:szCs w:val="32"/>
        </w:rPr>
        <w:t>assets for your dependent</w:t>
      </w:r>
      <w:r w:rsidR="00F84D19">
        <w:rPr>
          <w:sz w:val="32"/>
          <w:szCs w:val="32"/>
        </w:rPr>
        <w:t xml:space="preserve">. </w:t>
      </w:r>
      <w:r w:rsidR="00C92794" w:rsidRPr="00F84D19">
        <w:rPr>
          <w:sz w:val="32"/>
          <w:szCs w:val="32"/>
        </w:rPr>
        <w:t xml:space="preserve"> </w:t>
      </w:r>
    </w:p>
    <w:p w:rsidR="0027679B" w:rsidRDefault="0027679B" w:rsidP="00C70046">
      <w:pPr>
        <w:tabs>
          <w:tab w:val="left" w:pos="0"/>
        </w:tabs>
        <w:ind w:left="1440"/>
        <w:rPr>
          <w:b/>
          <w:sz w:val="28"/>
          <w:szCs w:val="28"/>
        </w:rPr>
      </w:pPr>
    </w:p>
    <w:p w:rsidR="00EB3E21" w:rsidRPr="00837212" w:rsidRDefault="00EB3E21" w:rsidP="00CF1132">
      <w:pPr>
        <w:tabs>
          <w:tab w:val="left" w:pos="0"/>
        </w:tabs>
        <w:rPr>
          <w:b/>
          <w:sz w:val="40"/>
          <w:szCs w:val="40"/>
          <w:u w:val="single"/>
        </w:rPr>
      </w:pPr>
      <w:r>
        <w:rPr>
          <w:sz w:val="28"/>
          <w:szCs w:val="28"/>
        </w:rPr>
        <w:tab/>
      </w:r>
      <w:r w:rsidR="00B7036E">
        <w:rPr>
          <w:b/>
          <w:sz w:val="40"/>
          <w:szCs w:val="40"/>
          <w:u w:val="single"/>
        </w:rPr>
        <w:t>Wednesday, October 25</w:t>
      </w:r>
      <w:r w:rsidR="00951ADE">
        <w:rPr>
          <w:b/>
          <w:sz w:val="40"/>
          <w:szCs w:val="40"/>
          <w:u w:val="single"/>
        </w:rPr>
        <w:t>, 20</w:t>
      </w:r>
      <w:r w:rsidR="00B7036E">
        <w:rPr>
          <w:b/>
          <w:sz w:val="40"/>
          <w:szCs w:val="40"/>
          <w:u w:val="single"/>
        </w:rPr>
        <w:t>17  7:00 – 8:15</w:t>
      </w:r>
      <w:r w:rsidR="00837212">
        <w:rPr>
          <w:b/>
          <w:sz w:val="40"/>
          <w:szCs w:val="40"/>
          <w:u w:val="single"/>
        </w:rPr>
        <w:t xml:space="preserve"> PM </w:t>
      </w:r>
    </w:p>
    <w:p w:rsidR="000F496A" w:rsidRPr="000F496A" w:rsidRDefault="00B7036E" w:rsidP="00F173C1">
      <w:pPr>
        <w:tabs>
          <w:tab w:val="left" w:pos="0"/>
        </w:tabs>
        <w:rPr>
          <w:b/>
          <w:sz w:val="32"/>
          <w:szCs w:val="32"/>
        </w:rPr>
      </w:pPr>
      <w:r w:rsidRPr="00506E23">
        <w:rPr>
          <w:b/>
          <w:sz w:val="28"/>
          <w:szCs w:val="28"/>
        </w:rPr>
        <w:t xml:space="preserve">LOCATION: </w:t>
      </w:r>
      <w:r w:rsidRPr="000F496A">
        <w:rPr>
          <w:b/>
          <w:sz w:val="32"/>
          <w:szCs w:val="32"/>
        </w:rPr>
        <w:t>Northe</w:t>
      </w:r>
      <w:r w:rsidR="000F496A">
        <w:rPr>
          <w:b/>
          <w:sz w:val="32"/>
          <w:szCs w:val="32"/>
        </w:rPr>
        <w:t>rn Valley Regional High School- Demarest</w:t>
      </w:r>
      <w:r w:rsidRPr="000F496A">
        <w:rPr>
          <w:b/>
          <w:sz w:val="32"/>
          <w:szCs w:val="32"/>
        </w:rPr>
        <w:t xml:space="preserve"> Acade</w:t>
      </w:r>
      <w:r w:rsidR="000F496A">
        <w:rPr>
          <w:b/>
          <w:sz w:val="32"/>
          <w:szCs w:val="32"/>
        </w:rPr>
        <w:t xml:space="preserve">mic Theatre- (room </w:t>
      </w:r>
      <w:r w:rsidR="00506E23" w:rsidRPr="000F496A">
        <w:rPr>
          <w:b/>
          <w:sz w:val="32"/>
          <w:szCs w:val="32"/>
        </w:rPr>
        <w:t xml:space="preserve">located in the high school library)  </w:t>
      </w:r>
    </w:p>
    <w:p w:rsidR="00371747" w:rsidRDefault="000F496A" w:rsidP="00841C6D">
      <w:pPr>
        <w:tabs>
          <w:tab w:val="left" w:pos="0"/>
        </w:tabs>
        <w:rPr>
          <w:b/>
          <w:sz w:val="32"/>
          <w:szCs w:val="32"/>
          <w:u w:val="single"/>
        </w:rPr>
      </w:pPr>
      <w:r w:rsidRPr="000F496A">
        <w:rPr>
          <w:b/>
          <w:sz w:val="32"/>
          <w:szCs w:val="32"/>
        </w:rPr>
        <w:t xml:space="preserve">                       </w:t>
      </w:r>
      <w:r w:rsidR="00506E23" w:rsidRPr="000F496A">
        <w:rPr>
          <w:b/>
          <w:sz w:val="32"/>
          <w:szCs w:val="32"/>
        </w:rPr>
        <w:t>162</w:t>
      </w:r>
      <w:r w:rsidR="00B7036E" w:rsidRPr="000F496A">
        <w:rPr>
          <w:b/>
          <w:sz w:val="32"/>
          <w:szCs w:val="32"/>
        </w:rPr>
        <w:t xml:space="preserve"> Knickerbocker Road, Demarest, NJ</w:t>
      </w:r>
    </w:p>
    <w:p w:rsidR="001D692F" w:rsidRPr="00371747" w:rsidRDefault="00841C6D" w:rsidP="00841C6D">
      <w:pPr>
        <w:tabs>
          <w:tab w:val="left" w:pos="0"/>
        </w:tabs>
        <w:rPr>
          <w:b/>
          <w:sz w:val="32"/>
          <w:szCs w:val="32"/>
          <w:u w:val="single"/>
        </w:rPr>
      </w:pPr>
      <w:r>
        <w:rPr>
          <w:b/>
        </w:rPr>
        <w:t xml:space="preserve"> </w:t>
      </w:r>
      <w:r w:rsidR="00DC206F" w:rsidRPr="00506E23">
        <w:rPr>
          <w:b/>
          <w:sz w:val="28"/>
          <w:szCs w:val="28"/>
          <w:u w:val="single"/>
        </w:rPr>
        <w:t>Please</w:t>
      </w:r>
      <w:r w:rsidR="00857405" w:rsidRPr="00506E23">
        <w:rPr>
          <w:b/>
          <w:sz w:val="28"/>
          <w:szCs w:val="28"/>
          <w:u w:val="single"/>
        </w:rPr>
        <w:t xml:space="preserve"> respond </w:t>
      </w:r>
      <w:r w:rsidR="000123A4" w:rsidRPr="00506E23">
        <w:rPr>
          <w:b/>
          <w:sz w:val="28"/>
          <w:szCs w:val="28"/>
          <w:u w:val="single"/>
        </w:rPr>
        <w:t xml:space="preserve">by </w:t>
      </w:r>
      <w:r w:rsidR="006E36E3" w:rsidRPr="00506E23">
        <w:rPr>
          <w:b/>
          <w:sz w:val="28"/>
          <w:szCs w:val="28"/>
          <w:u w:val="single"/>
        </w:rPr>
        <w:t>1</w:t>
      </w:r>
      <w:r w:rsidR="000B53BE" w:rsidRPr="00506E23">
        <w:rPr>
          <w:b/>
          <w:sz w:val="28"/>
          <w:szCs w:val="28"/>
          <w:u w:val="single"/>
        </w:rPr>
        <w:t>0</w:t>
      </w:r>
      <w:r w:rsidR="00FC25AB" w:rsidRPr="00506E23">
        <w:rPr>
          <w:b/>
          <w:sz w:val="28"/>
          <w:szCs w:val="28"/>
          <w:u w:val="single"/>
        </w:rPr>
        <w:t>/</w:t>
      </w:r>
      <w:r w:rsidR="00B7036E" w:rsidRPr="00506E23">
        <w:rPr>
          <w:b/>
          <w:sz w:val="28"/>
          <w:szCs w:val="28"/>
          <w:u w:val="single"/>
        </w:rPr>
        <w:t>23</w:t>
      </w:r>
      <w:r w:rsidR="00FC25AB" w:rsidRPr="00506E23">
        <w:rPr>
          <w:b/>
          <w:sz w:val="28"/>
          <w:szCs w:val="28"/>
          <w:u w:val="single"/>
        </w:rPr>
        <w:t>/</w:t>
      </w:r>
      <w:r w:rsidR="0027679B" w:rsidRPr="00506E23">
        <w:rPr>
          <w:b/>
          <w:sz w:val="28"/>
          <w:szCs w:val="28"/>
          <w:u w:val="single"/>
        </w:rPr>
        <w:t>1</w:t>
      </w:r>
      <w:r w:rsidR="00B7036E" w:rsidRPr="00506E23">
        <w:rPr>
          <w:b/>
          <w:sz w:val="28"/>
          <w:szCs w:val="28"/>
          <w:u w:val="single"/>
        </w:rPr>
        <w:t>7</w:t>
      </w:r>
      <w:r w:rsidR="00247830" w:rsidRPr="00506E23">
        <w:rPr>
          <w:sz w:val="28"/>
          <w:szCs w:val="28"/>
        </w:rPr>
        <w:t xml:space="preserve"> </w:t>
      </w:r>
      <w:r w:rsidR="00574893" w:rsidRPr="00506E23">
        <w:rPr>
          <w:sz w:val="28"/>
          <w:szCs w:val="28"/>
        </w:rPr>
        <w:t>with</w:t>
      </w:r>
      <w:r w:rsidR="00857405" w:rsidRPr="00506E23">
        <w:rPr>
          <w:sz w:val="28"/>
          <w:szCs w:val="28"/>
        </w:rPr>
        <w:t xml:space="preserve"> </w:t>
      </w:r>
      <w:r w:rsidR="00EB3E21" w:rsidRPr="00506E23">
        <w:rPr>
          <w:sz w:val="28"/>
          <w:szCs w:val="28"/>
        </w:rPr>
        <w:t xml:space="preserve">number </w:t>
      </w:r>
      <w:r w:rsidR="00857405" w:rsidRPr="00506E23">
        <w:rPr>
          <w:sz w:val="28"/>
          <w:szCs w:val="28"/>
        </w:rPr>
        <w:t xml:space="preserve">of adults </w:t>
      </w:r>
      <w:r w:rsidR="00574893" w:rsidRPr="00506E23">
        <w:rPr>
          <w:sz w:val="28"/>
          <w:szCs w:val="28"/>
        </w:rPr>
        <w:t xml:space="preserve">attending </w:t>
      </w:r>
      <w:r w:rsidR="000123A4" w:rsidRPr="00506E23">
        <w:rPr>
          <w:sz w:val="28"/>
          <w:szCs w:val="28"/>
        </w:rPr>
        <w:t>to</w:t>
      </w:r>
      <w:r w:rsidR="00857405" w:rsidRPr="00506E23">
        <w:rPr>
          <w:sz w:val="28"/>
          <w:szCs w:val="28"/>
        </w:rPr>
        <w:t xml:space="preserve"> </w:t>
      </w:r>
    </w:p>
    <w:p w:rsidR="0081796A" w:rsidRPr="00506E23" w:rsidRDefault="000123A4" w:rsidP="00371747">
      <w:pPr>
        <w:tabs>
          <w:tab w:val="left" w:pos="0"/>
        </w:tabs>
        <w:ind w:left="720"/>
        <w:rPr>
          <w:sz w:val="28"/>
          <w:szCs w:val="28"/>
        </w:rPr>
      </w:pPr>
      <w:r w:rsidRPr="00506E23">
        <w:rPr>
          <w:sz w:val="28"/>
          <w:szCs w:val="28"/>
        </w:rPr>
        <w:t xml:space="preserve">Pam Giacchi at </w:t>
      </w:r>
      <w:r w:rsidR="001D692F" w:rsidRPr="00506E23">
        <w:rPr>
          <w:sz w:val="28"/>
          <w:szCs w:val="28"/>
        </w:rPr>
        <w:t>201-767-7224,</w:t>
      </w:r>
      <w:r w:rsidR="00A21F43" w:rsidRPr="00506E23">
        <w:rPr>
          <w:sz w:val="28"/>
          <w:szCs w:val="28"/>
        </w:rPr>
        <w:t xml:space="preserve"> ext 5</w:t>
      </w:r>
      <w:r w:rsidR="00723435" w:rsidRPr="00506E23">
        <w:rPr>
          <w:sz w:val="28"/>
          <w:szCs w:val="28"/>
        </w:rPr>
        <w:t>5576</w:t>
      </w:r>
      <w:r w:rsidR="001D692F" w:rsidRPr="00506E23">
        <w:rPr>
          <w:sz w:val="28"/>
          <w:szCs w:val="28"/>
        </w:rPr>
        <w:t xml:space="preserve"> or via email: </w:t>
      </w:r>
      <w:hyperlink r:id="rId6" w:history="1">
        <w:r w:rsidR="001D692F" w:rsidRPr="00506E23">
          <w:rPr>
            <w:rStyle w:val="Hyperlink"/>
            <w:sz w:val="28"/>
            <w:szCs w:val="28"/>
          </w:rPr>
          <w:t>giacchi@nvnet.org.</w:t>
        </w:r>
      </w:hyperlink>
      <w:r w:rsidR="001D692F" w:rsidRPr="00506E23">
        <w:rPr>
          <w:sz w:val="28"/>
          <w:szCs w:val="28"/>
        </w:rPr>
        <w:t xml:space="preserve"> </w:t>
      </w:r>
      <w:r w:rsidR="00574893" w:rsidRPr="00506E23">
        <w:rPr>
          <w:sz w:val="28"/>
          <w:szCs w:val="28"/>
        </w:rPr>
        <w:t>I</w:t>
      </w:r>
      <w:r w:rsidR="001D692F" w:rsidRPr="00506E23">
        <w:rPr>
          <w:sz w:val="28"/>
          <w:szCs w:val="28"/>
        </w:rPr>
        <w:t xml:space="preserve">n </w:t>
      </w:r>
      <w:r w:rsidR="00574893" w:rsidRPr="00506E23">
        <w:rPr>
          <w:sz w:val="28"/>
          <w:szCs w:val="28"/>
        </w:rPr>
        <w:t xml:space="preserve">the </w:t>
      </w:r>
      <w:r w:rsidR="001D692F" w:rsidRPr="00506E23">
        <w:rPr>
          <w:sz w:val="28"/>
          <w:szCs w:val="28"/>
        </w:rPr>
        <w:t xml:space="preserve">subject area </w:t>
      </w:r>
      <w:r w:rsidR="00574893" w:rsidRPr="00506E23">
        <w:rPr>
          <w:sz w:val="28"/>
          <w:szCs w:val="28"/>
        </w:rPr>
        <w:t xml:space="preserve">of your response, </w:t>
      </w:r>
      <w:r w:rsidR="001D692F" w:rsidRPr="00506E23">
        <w:rPr>
          <w:sz w:val="28"/>
          <w:szCs w:val="28"/>
        </w:rPr>
        <w:t>write: Estate Planning RSVP</w:t>
      </w:r>
      <w:r w:rsidR="00665188" w:rsidRPr="00506E23">
        <w:rPr>
          <w:sz w:val="28"/>
          <w:szCs w:val="28"/>
        </w:rPr>
        <w:t xml:space="preserve"> </w:t>
      </w:r>
    </w:p>
    <w:sectPr w:rsidR="0081796A" w:rsidRPr="00506E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4D8"/>
    <w:multiLevelType w:val="hybridMultilevel"/>
    <w:tmpl w:val="54DA9FBA"/>
    <w:lvl w:ilvl="0" w:tplc="78B68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87"/>
    <w:rsid w:val="000123A4"/>
    <w:rsid w:val="000545A1"/>
    <w:rsid w:val="000B53BE"/>
    <w:rsid w:val="000B7617"/>
    <w:rsid w:val="000F496A"/>
    <w:rsid w:val="00127DDD"/>
    <w:rsid w:val="001D692F"/>
    <w:rsid w:val="001F3596"/>
    <w:rsid w:val="00237426"/>
    <w:rsid w:val="00247830"/>
    <w:rsid w:val="00251987"/>
    <w:rsid w:val="0027679B"/>
    <w:rsid w:val="002B2C51"/>
    <w:rsid w:val="002F51E3"/>
    <w:rsid w:val="00316DD7"/>
    <w:rsid w:val="00356B92"/>
    <w:rsid w:val="0037168C"/>
    <w:rsid w:val="00371747"/>
    <w:rsid w:val="00390A71"/>
    <w:rsid w:val="003911E6"/>
    <w:rsid w:val="00396EBC"/>
    <w:rsid w:val="003A3D80"/>
    <w:rsid w:val="004B74E4"/>
    <w:rsid w:val="004F21E1"/>
    <w:rsid w:val="00506E23"/>
    <w:rsid w:val="00530F2A"/>
    <w:rsid w:val="005660DA"/>
    <w:rsid w:val="00574893"/>
    <w:rsid w:val="00585666"/>
    <w:rsid w:val="005B53E0"/>
    <w:rsid w:val="005D1D11"/>
    <w:rsid w:val="005F01E3"/>
    <w:rsid w:val="00610B54"/>
    <w:rsid w:val="00665188"/>
    <w:rsid w:val="00665534"/>
    <w:rsid w:val="006C5A1A"/>
    <w:rsid w:val="006D66C1"/>
    <w:rsid w:val="006E36E3"/>
    <w:rsid w:val="006F66B2"/>
    <w:rsid w:val="006F7A3B"/>
    <w:rsid w:val="007221B3"/>
    <w:rsid w:val="00723435"/>
    <w:rsid w:val="007C23ED"/>
    <w:rsid w:val="0081796A"/>
    <w:rsid w:val="00837212"/>
    <w:rsid w:val="00840A44"/>
    <w:rsid w:val="00841C6D"/>
    <w:rsid w:val="00852E40"/>
    <w:rsid w:val="00857405"/>
    <w:rsid w:val="00863F88"/>
    <w:rsid w:val="009148CD"/>
    <w:rsid w:val="00951ADE"/>
    <w:rsid w:val="00971B4A"/>
    <w:rsid w:val="00981E1C"/>
    <w:rsid w:val="009E134B"/>
    <w:rsid w:val="009E219C"/>
    <w:rsid w:val="00A02F0B"/>
    <w:rsid w:val="00A11FFD"/>
    <w:rsid w:val="00A21F43"/>
    <w:rsid w:val="00AC525D"/>
    <w:rsid w:val="00AD0186"/>
    <w:rsid w:val="00B102DB"/>
    <w:rsid w:val="00B32C28"/>
    <w:rsid w:val="00B7036E"/>
    <w:rsid w:val="00B77006"/>
    <w:rsid w:val="00B81126"/>
    <w:rsid w:val="00BA1364"/>
    <w:rsid w:val="00BA517F"/>
    <w:rsid w:val="00BB58B5"/>
    <w:rsid w:val="00BD58B7"/>
    <w:rsid w:val="00C17190"/>
    <w:rsid w:val="00C3797B"/>
    <w:rsid w:val="00C70046"/>
    <w:rsid w:val="00C85466"/>
    <w:rsid w:val="00C92794"/>
    <w:rsid w:val="00CC40E3"/>
    <w:rsid w:val="00CD5354"/>
    <w:rsid w:val="00CE3E79"/>
    <w:rsid w:val="00CF1132"/>
    <w:rsid w:val="00CF5A08"/>
    <w:rsid w:val="00D00676"/>
    <w:rsid w:val="00D33E61"/>
    <w:rsid w:val="00D37224"/>
    <w:rsid w:val="00D74AFF"/>
    <w:rsid w:val="00DC206F"/>
    <w:rsid w:val="00DC5765"/>
    <w:rsid w:val="00E109E9"/>
    <w:rsid w:val="00E4708B"/>
    <w:rsid w:val="00EB3E21"/>
    <w:rsid w:val="00F05A9F"/>
    <w:rsid w:val="00F173C1"/>
    <w:rsid w:val="00F84D19"/>
    <w:rsid w:val="00FA3923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F2EE9"/>
  <w14:defaultImageDpi w14:val="300"/>
  <w15:docId w15:val="{B081B15D-421B-40C8-B82D-F015936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23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73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C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cchi@nvnet.org.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NVRHS</Company>
  <LinksUpToDate>false</LinksUpToDate>
  <CharactersWithSpaces>1437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mailto:giacchi@nvnet.org.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NVRHS NVRHS</cp:lastModifiedBy>
  <cp:revision>3</cp:revision>
  <cp:lastPrinted>2016-10-10T13:39:00Z</cp:lastPrinted>
  <dcterms:created xsi:type="dcterms:W3CDTF">2017-10-05T15:29:00Z</dcterms:created>
  <dcterms:modified xsi:type="dcterms:W3CDTF">2017-10-05T15:29:00Z</dcterms:modified>
</cp:coreProperties>
</file>